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A222A" w14:textId="77777777" w:rsidR="00491EBE" w:rsidRPr="00D94D21" w:rsidRDefault="00096A95" w:rsidP="00491EBE">
      <w:pPr>
        <w:spacing w:after="0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D551193" wp14:editId="639003F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20825" cy="1089660"/>
            <wp:effectExtent l="1905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D21">
        <w:rPr>
          <w:b/>
          <w:sz w:val="32"/>
          <w:szCs w:val="32"/>
        </w:rPr>
        <w:t xml:space="preserve">                       </w:t>
      </w:r>
      <w:r w:rsidR="00491EBE" w:rsidRPr="00491EBE">
        <w:rPr>
          <w:rFonts w:ascii="Century Gothic" w:hAnsi="Century Gothic" w:cs="Arial"/>
          <w:b/>
          <w:sz w:val="40"/>
          <w:szCs w:val="40"/>
        </w:rPr>
        <w:t>Age Concern Harlow</w:t>
      </w:r>
    </w:p>
    <w:p w14:paraId="65ED74FB" w14:textId="77777777" w:rsidR="00096A95" w:rsidRPr="00491EBE" w:rsidRDefault="00491EBE" w:rsidP="00491EBE">
      <w:pPr>
        <w:spacing w:after="0"/>
        <w:jc w:val="center"/>
        <w:rPr>
          <w:rFonts w:ascii="Century Gothic" w:hAnsi="Century Gothic"/>
          <w:b/>
          <w:sz w:val="40"/>
          <w:szCs w:val="40"/>
        </w:rPr>
      </w:pPr>
      <w:r w:rsidRPr="008037BB">
        <w:rPr>
          <w:rFonts w:ascii="Century Gothic" w:hAnsi="Century Gothic"/>
          <w:b/>
          <w:sz w:val="40"/>
          <w:szCs w:val="40"/>
        </w:rPr>
        <w:t>Equal Opportunity Policy</w:t>
      </w:r>
    </w:p>
    <w:p w14:paraId="61ADA536" w14:textId="77777777" w:rsidR="00D94D21" w:rsidRPr="00D94D21" w:rsidRDefault="00D94D21" w:rsidP="00D94D21">
      <w:pPr>
        <w:pStyle w:val="NoSpacing"/>
        <w:rPr>
          <w:b/>
          <w:sz w:val="20"/>
          <w:szCs w:val="20"/>
        </w:rPr>
      </w:pPr>
      <w:r w:rsidRPr="00D94D21">
        <w:rPr>
          <w:b/>
          <w:sz w:val="20"/>
          <w:szCs w:val="20"/>
        </w:rPr>
        <w:t xml:space="preserve">This policy will be reviewed by the Board of Trustees every two years at the AGM. </w:t>
      </w:r>
    </w:p>
    <w:p w14:paraId="5DA7F543" w14:textId="77777777" w:rsidR="004749D2" w:rsidRDefault="00D94D21" w:rsidP="00D94D21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</w:t>
      </w:r>
      <w:r w:rsidRPr="00D94D21">
        <w:rPr>
          <w:b/>
          <w:sz w:val="20"/>
          <w:szCs w:val="20"/>
        </w:rPr>
        <w:t>Date of Next review: 2023</w:t>
      </w:r>
    </w:p>
    <w:p w14:paraId="0F78F3B8" w14:textId="77777777" w:rsidR="00D94D21" w:rsidRPr="00D94D21" w:rsidRDefault="00D94D21" w:rsidP="00D94D21">
      <w:pPr>
        <w:pStyle w:val="NoSpacing"/>
        <w:rPr>
          <w:b/>
          <w:sz w:val="20"/>
          <w:szCs w:val="20"/>
        </w:rPr>
      </w:pPr>
    </w:p>
    <w:p w14:paraId="2E2A8E4C" w14:textId="77777777" w:rsidR="00C87643" w:rsidRDefault="00C87643" w:rsidP="008037BB">
      <w:pPr>
        <w:pStyle w:val="NoSpacing"/>
        <w:jc w:val="both"/>
        <w:rPr>
          <w:rFonts w:ascii="Arial" w:hAnsi="Arial" w:cs="Arial"/>
          <w:lang w:eastAsia="en-GB"/>
        </w:rPr>
      </w:pPr>
      <w:r w:rsidRPr="004749D2">
        <w:rPr>
          <w:rFonts w:ascii="Arial" w:hAnsi="Arial" w:cs="Arial"/>
          <w:lang w:eastAsia="en-GB"/>
        </w:rPr>
        <w:t xml:space="preserve">Age Concern Harlow aims to improve and enhance the quality of life of older people from our local community. </w:t>
      </w:r>
      <w:r w:rsidRPr="004749D2">
        <w:rPr>
          <w:rFonts w:ascii="Arial" w:hAnsi="Arial" w:cs="Arial"/>
        </w:rPr>
        <w:t>We are committed to the welfare of older people and to maintaining their</w:t>
      </w:r>
      <w:r w:rsidR="008037BB">
        <w:rPr>
          <w:rFonts w:ascii="Arial" w:hAnsi="Arial" w:cs="Arial"/>
        </w:rPr>
        <w:t xml:space="preserve"> dignity</w:t>
      </w:r>
      <w:r w:rsidRPr="004749D2">
        <w:rPr>
          <w:rFonts w:ascii="Arial" w:hAnsi="Arial" w:cs="Arial"/>
        </w:rPr>
        <w:t xml:space="preserve">. We </w:t>
      </w:r>
      <w:r w:rsidRPr="004749D2">
        <w:rPr>
          <w:rFonts w:ascii="Arial" w:hAnsi="Arial" w:cs="Arial"/>
          <w:lang w:eastAsia="en-GB"/>
        </w:rPr>
        <w:t>organise all our activities to ensure that diversity is valued and equality of opportunity</w:t>
      </w:r>
      <w:r w:rsidRPr="00096A95">
        <w:rPr>
          <w:lang w:eastAsia="en-GB"/>
        </w:rPr>
        <w:t xml:space="preserve"> </w:t>
      </w:r>
      <w:r w:rsidRPr="004749D2">
        <w:rPr>
          <w:rFonts w:ascii="Arial" w:hAnsi="Arial" w:cs="Arial"/>
          <w:lang w:eastAsia="en-GB"/>
        </w:rPr>
        <w:t xml:space="preserve">promoted. </w:t>
      </w:r>
    </w:p>
    <w:p w14:paraId="31A1B2C8" w14:textId="77777777" w:rsidR="004749D2" w:rsidRPr="008D64AC" w:rsidRDefault="004749D2" w:rsidP="008037BB">
      <w:pPr>
        <w:pStyle w:val="NoSpacing"/>
        <w:jc w:val="both"/>
        <w:rPr>
          <w:rFonts w:ascii="Arial" w:hAnsi="Arial" w:cs="Arial"/>
          <w:sz w:val="14"/>
          <w:szCs w:val="14"/>
          <w:lang w:eastAsia="en-GB"/>
        </w:rPr>
      </w:pPr>
    </w:p>
    <w:p w14:paraId="23546CD6" w14:textId="77777777" w:rsidR="00C87643" w:rsidRDefault="00C87643" w:rsidP="008037BB">
      <w:pPr>
        <w:pStyle w:val="NoSpacing"/>
        <w:jc w:val="both"/>
        <w:rPr>
          <w:rFonts w:ascii="Arial" w:hAnsi="Arial" w:cs="Arial"/>
        </w:rPr>
      </w:pPr>
      <w:r w:rsidRPr="004749D2">
        <w:rPr>
          <w:rFonts w:ascii="Arial" w:hAnsi="Arial" w:cs="Arial"/>
        </w:rPr>
        <w:t xml:space="preserve">Age Concern Harlow </w:t>
      </w:r>
      <w:r w:rsidR="00D433C9">
        <w:rPr>
          <w:rFonts w:ascii="Arial" w:hAnsi="Arial" w:cs="Arial"/>
        </w:rPr>
        <w:t xml:space="preserve">(ACH) </w:t>
      </w:r>
      <w:r w:rsidRPr="004749D2">
        <w:rPr>
          <w:rFonts w:ascii="Arial" w:hAnsi="Arial" w:cs="Arial"/>
        </w:rPr>
        <w:t xml:space="preserve">will not accept any form of discrimination in its </w:t>
      </w:r>
      <w:r w:rsidR="008D64AC">
        <w:rPr>
          <w:rFonts w:ascii="Arial" w:hAnsi="Arial" w:cs="Arial"/>
        </w:rPr>
        <w:t>work</w:t>
      </w:r>
      <w:r w:rsidRPr="004749D2">
        <w:rPr>
          <w:rFonts w:ascii="Arial" w:hAnsi="Arial" w:cs="Arial"/>
        </w:rPr>
        <w:t xml:space="preserve">.  </w:t>
      </w:r>
      <w:r w:rsidRPr="004749D2">
        <w:rPr>
          <w:rFonts w:ascii="Arial" w:hAnsi="Arial" w:cs="Arial"/>
          <w:lang w:eastAsia="en-GB"/>
        </w:rPr>
        <w:t>We believe that freedom from discrimination and equality of opportunity are fundamental rights and that each person should be valued regardless of age</w:t>
      </w:r>
      <w:r w:rsidR="008037BB">
        <w:rPr>
          <w:rFonts w:ascii="Arial" w:hAnsi="Arial" w:cs="Arial"/>
          <w:lang w:eastAsia="en-GB"/>
        </w:rPr>
        <w:t>, disability, gender/</w:t>
      </w:r>
      <w:r w:rsidRPr="004749D2">
        <w:rPr>
          <w:rFonts w:ascii="Arial" w:hAnsi="Arial" w:cs="Arial"/>
          <w:lang w:eastAsia="en-GB"/>
        </w:rPr>
        <w:t>gen</w:t>
      </w:r>
      <w:r w:rsidR="008D64AC">
        <w:rPr>
          <w:rFonts w:ascii="Arial" w:hAnsi="Arial" w:cs="Arial"/>
          <w:lang w:eastAsia="en-GB"/>
        </w:rPr>
        <w:t xml:space="preserve">der </w:t>
      </w:r>
      <w:r w:rsidR="008037BB">
        <w:rPr>
          <w:rFonts w:ascii="Arial" w:hAnsi="Arial" w:cs="Arial"/>
          <w:lang w:eastAsia="en-GB"/>
        </w:rPr>
        <w:t>reassignment, marriage/civil partnership, pregnancy/</w:t>
      </w:r>
      <w:r w:rsidRPr="004749D2">
        <w:rPr>
          <w:rFonts w:ascii="Arial" w:hAnsi="Arial" w:cs="Arial"/>
          <w:lang w:eastAsia="en-GB"/>
        </w:rPr>
        <w:t>maternity, race, religion or belief, sex, or sexual orientation (the</w:t>
      </w:r>
      <w:r w:rsidR="008037BB">
        <w:rPr>
          <w:rFonts w:ascii="Arial" w:hAnsi="Arial" w:cs="Arial"/>
          <w:lang w:eastAsia="en-GB"/>
        </w:rPr>
        <w:t>se are the</w:t>
      </w:r>
      <w:r w:rsidRPr="004749D2">
        <w:rPr>
          <w:rFonts w:ascii="Arial" w:hAnsi="Arial" w:cs="Arial"/>
          <w:lang w:eastAsia="en-GB"/>
        </w:rPr>
        <w:t xml:space="preserve"> protected characteristics under the Equality Act 2010). </w:t>
      </w:r>
      <w:r w:rsidRPr="004749D2">
        <w:rPr>
          <w:rFonts w:ascii="Arial" w:hAnsi="Arial" w:cs="Arial"/>
        </w:rPr>
        <w:t>Diversity is about positively valuing and harnessing these differences.</w:t>
      </w:r>
    </w:p>
    <w:p w14:paraId="78E020D6" w14:textId="77777777" w:rsidR="004749D2" w:rsidRPr="008D64AC" w:rsidRDefault="004749D2" w:rsidP="008037BB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14:paraId="49589C71" w14:textId="77777777" w:rsidR="004749D2" w:rsidRDefault="00C87643" w:rsidP="008037BB">
      <w:pPr>
        <w:pStyle w:val="NoSpacing"/>
        <w:jc w:val="both"/>
        <w:rPr>
          <w:rFonts w:ascii="Arial" w:hAnsi="Arial" w:cs="Arial"/>
          <w:lang w:eastAsia="en-GB"/>
        </w:rPr>
      </w:pPr>
      <w:r w:rsidRPr="004749D2">
        <w:rPr>
          <w:rFonts w:ascii="Arial" w:hAnsi="Arial" w:cs="Arial"/>
          <w:lang w:eastAsia="en-GB"/>
        </w:rPr>
        <w:t>Harassmen</w:t>
      </w:r>
      <w:r w:rsidR="004749D2" w:rsidRPr="004749D2">
        <w:rPr>
          <w:rFonts w:ascii="Arial" w:hAnsi="Arial" w:cs="Arial"/>
          <w:lang w:eastAsia="en-GB"/>
        </w:rPr>
        <w:t xml:space="preserve">t of any kind </w:t>
      </w:r>
      <w:r w:rsidRPr="004749D2">
        <w:rPr>
          <w:rFonts w:ascii="Arial" w:hAnsi="Arial" w:cs="Arial"/>
          <w:lang w:eastAsia="en-GB"/>
        </w:rPr>
        <w:t>will be considered a disciplinary offence. Harassment may involve derogatory and discriminatory remarks, ridicule, unwanted physical contact, demands for favours, or p</w:t>
      </w:r>
      <w:r w:rsidR="008037BB">
        <w:rPr>
          <w:rFonts w:ascii="Arial" w:hAnsi="Arial" w:cs="Arial"/>
          <w:lang w:eastAsia="en-GB"/>
        </w:rPr>
        <w:t>hysical assault.</w:t>
      </w:r>
      <w:r w:rsidRPr="004749D2">
        <w:rPr>
          <w:rFonts w:ascii="Arial" w:hAnsi="Arial" w:cs="Arial"/>
          <w:lang w:eastAsia="en-GB"/>
        </w:rPr>
        <w:t xml:space="preserve"> Harassment of any kind is breach of this policy</w:t>
      </w:r>
      <w:r w:rsidR="003E5B27">
        <w:rPr>
          <w:rFonts w:ascii="Arial" w:hAnsi="Arial" w:cs="Arial"/>
          <w:lang w:eastAsia="en-GB"/>
        </w:rPr>
        <w:t xml:space="preserve">. </w:t>
      </w:r>
    </w:p>
    <w:p w14:paraId="677667B3" w14:textId="77777777" w:rsidR="003E5B27" w:rsidRPr="008D64AC" w:rsidRDefault="003E5B27" w:rsidP="008037BB">
      <w:pPr>
        <w:pStyle w:val="NoSpacing"/>
        <w:jc w:val="both"/>
        <w:rPr>
          <w:rFonts w:ascii="Arial" w:hAnsi="Arial" w:cs="Arial"/>
          <w:sz w:val="14"/>
          <w:szCs w:val="14"/>
          <w:lang w:eastAsia="en-GB"/>
        </w:rPr>
      </w:pPr>
    </w:p>
    <w:p w14:paraId="44753743" w14:textId="77777777" w:rsidR="00C87643" w:rsidRDefault="00C87643" w:rsidP="008037BB">
      <w:pPr>
        <w:pStyle w:val="NoSpacing"/>
        <w:jc w:val="both"/>
        <w:rPr>
          <w:rFonts w:ascii="Arial" w:hAnsi="Arial" w:cs="Arial"/>
          <w:lang w:eastAsia="en-GB"/>
        </w:rPr>
      </w:pPr>
      <w:r w:rsidRPr="004749D2">
        <w:rPr>
          <w:rFonts w:ascii="Arial" w:hAnsi="Arial" w:cs="Arial"/>
          <w:lang w:eastAsia="en-GB"/>
        </w:rPr>
        <w:t>We will ensure all older people, trustees, volunteers, employees and the public are treated fairly and consistently without discrimination.</w:t>
      </w:r>
    </w:p>
    <w:p w14:paraId="5FD5DB22" w14:textId="77777777" w:rsidR="004749D2" w:rsidRPr="008037BB" w:rsidRDefault="004749D2" w:rsidP="004749D2">
      <w:pPr>
        <w:pStyle w:val="NoSpacing"/>
        <w:rPr>
          <w:rFonts w:ascii="Arial" w:hAnsi="Arial" w:cs="Arial"/>
          <w:sz w:val="16"/>
          <w:szCs w:val="16"/>
          <w:lang w:eastAsia="en-GB"/>
        </w:rPr>
      </w:pPr>
    </w:p>
    <w:p w14:paraId="2A44805E" w14:textId="77777777" w:rsidR="002E5AB9" w:rsidRPr="008037BB" w:rsidRDefault="002E5AB9" w:rsidP="004749D2">
      <w:pPr>
        <w:pStyle w:val="NoSpacing"/>
        <w:rPr>
          <w:rFonts w:ascii="Arial" w:hAnsi="Arial" w:cs="Arial"/>
          <w:sz w:val="24"/>
          <w:szCs w:val="24"/>
        </w:rPr>
      </w:pPr>
      <w:r w:rsidRPr="008037BB">
        <w:rPr>
          <w:rStyle w:val="Strong"/>
          <w:rFonts w:ascii="Arial" w:hAnsi="Arial" w:cs="Arial"/>
          <w:sz w:val="24"/>
          <w:szCs w:val="24"/>
          <w:bdr w:val="none" w:sz="0" w:space="0" w:color="auto" w:frame="1"/>
        </w:rPr>
        <w:t xml:space="preserve">How do we do promote inclusion </w:t>
      </w:r>
      <w:r w:rsidR="004749D2" w:rsidRPr="008037BB">
        <w:rPr>
          <w:rFonts w:ascii="Arial" w:hAnsi="Arial" w:cs="Arial"/>
          <w:b/>
          <w:bCs/>
          <w:sz w:val="24"/>
          <w:szCs w:val="24"/>
        </w:rPr>
        <w:t>w</w:t>
      </w:r>
      <w:r w:rsidRPr="008037BB">
        <w:rPr>
          <w:rFonts w:ascii="Arial" w:hAnsi="Arial" w:cs="Arial"/>
          <w:b/>
          <w:sz w:val="24"/>
          <w:szCs w:val="24"/>
        </w:rPr>
        <w:t>ithin our services for older people</w:t>
      </w:r>
      <w:r w:rsidR="004749D2" w:rsidRPr="008037BB">
        <w:rPr>
          <w:rFonts w:ascii="Arial" w:hAnsi="Arial" w:cs="Arial"/>
          <w:b/>
          <w:bCs/>
          <w:sz w:val="24"/>
          <w:szCs w:val="24"/>
        </w:rPr>
        <w:t>?</w:t>
      </w:r>
    </w:p>
    <w:p w14:paraId="20FD67E6" w14:textId="77777777" w:rsidR="002E5AB9" w:rsidRDefault="00D433C9" w:rsidP="004749D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At ACH</w:t>
      </w:r>
      <w:r w:rsidR="002E5AB9" w:rsidRPr="004749D2">
        <w:rPr>
          <w:rFonts w:ascii="Arial" w:hAnsi="Arial" w:cs="Arial"/>
        </w:rPr>
        <w:t xml:space="preserve">, we respect the diversity of those in later life, their </w:t>
      </w:r>
      <w:proofErr w:type="spellStart"/>
      <w:r w:rsidR="002E5AB9" w:rsidRPr="004749D2">
        <w:rPr>
          <w:rFonts w:ascii="Arial" w:hAnsi="Arial" w:cs="Arial"/>
        </w:rPr>
        <w:t>carers</w:t>
      </w:r>
      <w:proofErr w:type="spellEnd"/>
      <w:r w:rsidR="002E5AB9" w:rsidRPr="004749D2">
        <w:rPr>
          <w:rFonts w:ascii="Arial" w:hAnsi="Arial" w:cs="Arial"/>
        </w:rPr>
        <w:t xml:space="preserve"> and advocates, and understand that they have different needs, choices, cultures and values. We do everything we can to ensure that we’re as inclusive as possible in all </w:t>
      </w:r>
      <w:r w:rsidR="004749D2" w:rsidRPr="004749D2">
        <w:rPr>
          <w:rFonts w:ascii="Arial" w:hAnsi="Arial" w:cs="Arial"/>
        </w:rPr>
        <w:t>areas of our work</w:t>
      </w:r>
      <w:r w:rsidR="002E5AB9" w:rsidRPr="004749D2">
        <w:rPr>
          <w:rFonts w:ascii="Arial" w:hAnsi="Arial" w:cs="Arial"/>
        </w:rPr>
        <w:t>.</w:t>
      </w:r>
    </w:p>
    <w:p w14:paraId="34879C8D" w14:textId="77777777" w:rsidR="004749D2" w:rsidRPr="00D433C9" w:rsidRDefault="004749D2" w:rsidP="004749D2">
      <w:pPr>
        <w:pStyle w:val="NoSpacing"/>
        <w:rPr>
          <w:rFonts w:ascii="Arial" w:hAnsi="Arial" w:cs="Arial"/>
          <w:b/>
          <w:sz w:val="14"/>
          <w:szCs w:val="14"/>
        </w:rPr>
      </w:pPr>
    </w:p>
    <w:p w14:paraId="518D9753" w14:textId="77777777" w:rsidR="002E5AB9" w:rsidRPr="008037BB" w:rsidRDefault="002E5AB9" w:rsidP="004749D2">
      <w:pPr>
        <w:pStyle w:val="NoSpacing"/>
        <w:rPr>
          <w:rFonts w:ascii="Arial" w:hAnsi="Arial" w:cs="Arial"/>
          <w:b/>
          <w:sz w:val="24"/>
          <w:szCs w:val="24"/>
        </w:rPr>
      </w:pPr>
      <w:r w:rsidRPr="008037BB">
        <w:rPr>
          <w:rStyle w:val="Strong"/>
          <w:rFonts w:ascii="Arial" w:hAnsi="Arial" w:cs="Arial"/>
          <w:sz w:val="24"/>
          <w:szCs w:val="24"/>
          <w:bdr w:val="none" w:sz="0" w:space="0" w:color="auto" w:frame="1"/>
        </w:rPr>
        <w:t xml:space="preserve">How do we do promote inclusion </w:t>
      </w:r>
      <w:r w:rsidR="004749D2" w:rsidRPr="008037BB">
        <w:rPr>
          <w:rStyle w:val="Strong"/>
          <w:rFonts w:ascii="Arial" w:hAnsi="Arial" w:cs="Arial"/>
          <w:sz w:val="24"/>
          <w:szCs w:val="24"/>
          <w:bdr w:val="none" w:sz="0" w:space="0" w:color="auto" w:frame="1"/>
        </w:rPr>
        <w:t>a</w:t>
      </w:r>
      <w:r w:rsidRPr="008037BB">
        <w:rPr>
          <w:rStyle w:val="Strong"/>
          <w:rFonts w:ascii="Arial" w:hAnsi="Arial" w:cs="Arial"/>
          <w:bCs w:val="0"/>
          <w:sz w:val="24"/>
          <w:szCs w:val="24"/>
          <w:bdr w:val="none" w:sz="0" w:space="0" w:color="auto" w:frame="1"/>
        </w:rPr>
        <w:t>s an employer</w:t>
      </w:r>
      <w:r w:rsidR="004749D2" w:rsidRPr="008037BB">
        <w:rPr>
          <w:rStyle w:val="Strong"/>
          <w:rFonts w:ascii="Arial" w:hAnsi="Arial" w:cs="Arial"/>
          <w:sz w:val="24"/>
          <w:szCs w:val="24"/>
          <w:bdr w:val="none" w:sz="0" w:space="0" w:color="auto" w:frame="1"/>
        </w:rPr>
        <w:t xml:space="preserve">? </w:t>
      </w:r>
    </w:p>
    <w:p w14:paraId="3FF33DA5" w14:textId="77777777" w:rsidR="002E5AB9" w:rsidRDefault="008D64AC" w:rsidP="008037BB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All employees/</w:t>
      </w:r>
      <w:r w:rsidR="002E5AB9" w:rsidRPr="004749D2">
        <w:rPr>
          <w:rFonts w:ascii="Arial" w:hAnsi="Arial" w:cs="Arial"/>
        </w:rPr>
        <w:t>volunteers, are treated fairly and with respect.  Selection for employment, promotion</w:t>
      </w:r>
      <w:r w:rsidR="00D433C9">
        <w:rPr>
          <w:rFonts w:ascii="Arial" w:hAnsi="Arial" w:cs="Arial"/>
        </w:rPr>
        <w:t>, training or any other benefits</w:t>
      </w:r>
      <w:r w:rsidR="002E5AB9" w:rsidRPr="004749D2">
        <w:rPr>
          <w:rFonts w:ascii="Arial" w:hAnsi="Arial" w:cs="Arial"/>
        </w:rPr>
        <w:t>, is purely on the basis of aptitude and ability.  We ensure that no applicant, volunteer or employee receives less favourable t</w:t>
      </w:r>
      <w:r>
        <w:rPr>
          <w:rFonts w:ascii="Arial" w:hAnsi="Arial" w:cs="Arial"/>
        </w:rPr>
        <w:t>reatment, and all employees/</w:t>
      </w:r>
      <w:r w:rsidR="002E5AB9" w:rsidRPr="004749D2">
        <w:rPr>
          <w:rFonts w:ascii="Arial" w:hAnsi="Arial" w:cs="Arial"/>
        </w:rPr>
        <w:t xml:space="preserve">volunteers are helped and encouraged to develop to their full potential.  </w:t>
      </w:r>
    </w:p>
    <w:p w14:paraId="7190AB65" w14:textId="77777777" w:rsidR="008037BB" w:rsidRPr="008D64AC" w:rsidRDefault="008037BB" w:rsidP="008037BB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14:paraId="560C3455" w14:textId="77777777" w:rsidR="002E5AB9" w:rsidRDefault="002E5AB9" w:rsidP="008037BB">
      <w:pPr>
        <w:pStyle w:val="NoSpacing"/>
        <w:jc w:val="both"/>
        <w:rPr>
          <w:rFonts w:ascii="Arial" w:hAnsi="Arial" w:cs="Arial"/>
        </w:rPr>
      </w:pPr>
      <w:r w:rsidRPr="004749D2">
        <w:rPr>
          <w:rFonts w:ascii="Arial" w:hAnsi="Arial" w:cs="Arial"/>
        </w:rPr>
        <w:t xml:space="preserve">Whilst this policy cannot be applied directly to third parties with whom we work, if any issues become apparent with regards to equality and diversity </w:t>
      </w:r>
      <w:r w:rsidR="008037BB">
        <w:rPr>
          <w:rFonts w:ascii="Arial" w:hAnsi="Arial" w:cs="Arial"/>
        </w:rPr>
        <w:t>in relation to any</w:t>
      </w:r>
      <w:r w:rsidRPr="004749D2">
        <w:rPr>
          <w:rFonts w:ascii="Arial" w:hAnsi="Arial" w:cs="Arial"/>
        </w:rPr>
        <w:t xml:space="preserve"> third party, then this wil</w:t>
      </w:r>
      <w:r w:rsidR="00D433C9">
        <w:rPr>
          <w:rFonts w:ascii="Arial" w:hAnsi="Arial" w:cs="Arial"/>
        </w:rPr>
        <w:t>l be taken seriously by ACH</w:t>
      </w:r>
      <w:r w:rsidRPr="004749D2">
        <w:rPr>
          <w:rFonts w:ascii="Arial" w:hAnsi="Arial" w:cs="Arial"/>
        </w:rPr>
        <w:t xml:space="preserve"> and raised with the other party in the strongest possible terms.</w:t>
      </w:r>
    </w:p>
    <w:p w14:paraId="2D40776C" w14:textId="77777777" w:rsidR="004749D2" w:rsidRPr="00D433C9" w:rsidRDefault="004749D2" w:rsidP="008037BB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14:paraId="1D323C35" w14:textId="77777777" w:rsidR="00920B03" w:rsidRPr="008037BB" w:rsidRDefault="004749D2" w:rsidP="008037B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37BB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Implementation</w:t>
      </w:r>
    </w:p>
    <w:p w14:paraId="2B3C8C28" w14:textId="77777777" w:rsidR="00920B03" w:rsidRDefault="00920B03" w:rsidP="008037BB">
      <w:pPr>
        <w:pStyle w:val="NoSpacing"/>
        <w:jc w:val="both"/>
        <w:rPr>
          <w:rFonts w:ascii="Arial" w:hAnsi="Arial" w:cs="Arial"/>
        </w:rPr>
      </w:pPr>
      <w:r w:rsidRPr="004749D2">
        <w:rPr>
          <w:rFonts w:ascii="Arial" w:hAnsi="Arial" w:cs="Arial"/>
        </w:rPr>
        <w:t>It is our responsibility to promote equal</w:t>
      </w:r>
      <w:r w:rsidR="008037BB">
        <w:rPr>
          <w:rFonts w:ascii="Arial" w:hAnsi="Arial" w:cs="Arial"/>
        </w:rPr>
        <w:t>ity of opportunity</w:t>
      </w:r>
      <w:r w:rsidRPr="004749D2">
        <w:rPr>
          <w:rFonts w:ascii="Arial" w:hAnsi="Arial" w:cs="Arial"/>
        </w:rPr>
        <w:t xml:space="preserve"> and to monitor the implementation of this policy regularly.</w:t>
      </w:r>
      <w:r w:rsidR="008037BB">
        <w:rPr>
          <w:rFonts w:ascii="Arial" w:hAnsi="Arial" w:cs="Arial"/>
        </w:rPr>
        <w:t xml:space="preserve"> </w:t>
      </w:r>
      <w:r w:rsidR="008D64AC">
        <w:rPr>
          <w:rFonts w:ascii="Arial" w:hAnsi="Arial" w:cs="Arial"/>
        </w:rPr>
        <w:t>All employees/</w:t>
      </w:r>
      <w:r w:rsidRPr="004749D2">
        <w:rPr>
          <w:rFonts w:ascii="Arial" w:hAnsi="Arial" w:cs="Arial"/>
        </w:rPr>
        <w:t xml:space="preserve">volunteers are expected to co-operate with any measures introduced to ensure equal opportunities in the organisation. </w:t>
      </w:r>
    </w:p>
    <w:p w14:paraId="4CD99846" w14:textId="77777777" w:rsidR="008037BB" w:rsidRPr="008D64AC" w:rsidRDefault="008037BB" w:rsidP="008037BB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14:paraId="52B382AE" w14:textId="77777777" w:rsidR="002E5AB9" w:rsidRDefault="002E5AB9" w:rsidP="004631E2">
      <w:pPr>
        <w:pStyle w:val="NoSpacing"/>
        <w:jc w:val="both"/>
        <w:rPr>
          <w:rFonts w:ascii="Arial" w:hAnsi="Arial" w:cs="Arial"/>
        </w:rPr>
      </w:pPr>
      <w:r w:rsidRPr="004749D2">
        <w:rPr>
          <w:rFonts w:ascii="Arial" w:hAnsi="Arial" w:cs="Arial"/>
        </w:rPr>
        <w:t>This policy is full</w:t>
      </w:r>
      <w:r w:rsidR="00920B03" w:rsidRPr="004749D2">
        <w:rPr>
          <w:rFonts w:ascii="Arial" w:hAnsi="Arial" w:cs="Arial"/>
        </w:rPr>
        <w:t>y supported by the Chief Officer</w:t>
      </w:r>
      <w:r w:rsidRPr="004749D2">
        <w:rPr>
          <w:rFonts w:ascii="Arial" w:hAnsi="Arial" w:cs="Arial"/>
        </w:rPr>
        <w:t xml:space="preserve"> and the Board of Trustee</w:t>
      </w:r>
      <w:r w:rsidR="00920B03" w:rsidRPr="004749D2">
        <w:rPr>
          <w:rFonts w:ascii="Arial" w:hAnsi="Arial" w:cs="Arial"/>
        </w:rPr>
        <w:t xml:space="preserve">s who </w:t>
      </w:r>
      <w:r w:rsidRPr="004749D2">
        <w:rPr>
          <w:rFonts w:ascii="Arial" w:hAnsi="Arial" w:cs="Arial"/>
        </w:rPr>
        <w:t>are responsible for leading and modelling our commitment to promoting equ</w:t>
      </w:r>
      <w:r w:rsidR="00920B03" w:rsidRPr="004749D2">
        <w:rPr>
          <w:rFonts w:ascii="Arial" w:hAnsi="Arial" w:cs="Arial"/>
        </w:rPr>
        <w:t>ality and</w:t>
      </w:r>
      <w:r w:rsidR="00D433C9">
        <w:rPr>
          <w:rFonts w:ascii="Arial" w:hAnsi="Arial" w:cs="Arial"/>
        </w:rPr>
        <w:t xml:space="preserve"> ensuring that ACH</w:t>
      </w:r>
      <w:r w:rsidRPr="004749D2">
        <w:rPr>
          <w:rFonts w:ascii="Arial" w:hAnsi="Arial" w:cs="Arial"/>
        </w:rPr>
        <w:t xml:space="preserve"> meets its obligations under the Equality Act 2010 and all other relevant legislation.</w:t>
      </w:r>
    </w:p>
    <w:p w14:paraId="4BA93177" w14:textId="77777777" w:rsidR="004749D2" w:rsidRPr="00D433C9" w:rsidRDefault="004749D2" w:rsidP="004631E2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14:paraId="34DB7D6B" w14:textId="77777777" w:rsidR="00920B03" w:rsidRPr="008037BB" w:rsidRDefault="00920B03" w:rsidP="004631E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037BB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L</w:t>
      </w:r>
      <w:r w:rsidR="004749D2" w:rsidRPr="008037BB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iability</w:t>
      </w:r>
    </w:p>
    <w:p w14:paraId="63674DE2" w14:textId="77777777" w:rsidR="004631E2" w:rsidRDefault="00920B03" w:rsidP="004631E2">
      <w:pPr>
        <w:pStyle w:val="NoSpacing"/>
        <w:jc w:val="both"/>
        <w:rPr>
          <w:rFonts w:ascii="Arial" w:hAnsi="Arial" w:cs="Arial"/>
        </w:rPr>
      </w:pPr>
      <w:r w:rsidRPr="004749D2">
        <w:rPr>
          <w:rFonts w:ascii="Arial" w:hAnsi="Arial" w:cs="Arial"/>
        </w:rPr>
        <w:t>Employers can be held liable in law for acts of discrimination</w:t>
      </w:r>
      <w:r w:rsidR="008037BB">
        <w:rPr>
          <w:rFonts w:ascii="Arial" w:hAnsi="Arial" w:cs="Arial"/>
        </w:rPr>
        <w:t xml:space="preserve"> committed by their employees.  </w:t>
      </w:r>
      <w:r w:rsidRPr="004749D2">
        <w:rPr>
          <w:rFonts w:ascii="Arial" w:hAnsi="Arial" w:cs="Arial"/>
        </w:rPr>
        <w:t>Individual employees can be held personally liable for acts of discrimination that they commit, authorise, contribute to or condone.</w:t>
      </w:r>
      <w:r w:rsidR="004631E2">
        <w:rPr>
          <w:rFonts w:ascii="Arial" w:hAnsi="Arial" w:cs="Arial"/>
        </w:rPr>
        <w:t xml:space="preserve"> </w:t>
      </w:r>
      <w:r w:rsidR="008D64AC">
        <w:rPr>
          <w:rFonts w:ascii="Arial" w:hAnsi="Arial" w:cs="Arial"/>
        </w:rPr>
        <w:t>All employees/</w:t>
      </w:r>
      <w:r w:rsidRPr="004749D2">
        <w:rPr>
          <w:rFonts w:ascii="Arial" w:hAnsi="Arial" w:cs="Arial"/>
        </w:rPr>
        <w:t>volunteers must ensure that there is not discrimination in any of their decisions, behaviour</w:t>
      </w:r>
      <w:r w:rsidR="008D64AC">
        <w:rPr>
          <w:rFonts w:ascii="Arial" w:hAnsi="Arial" w:cs="Arial"/>
        </w:rPr>
        <w:t xml:space="preserve"> or actions.  </w:t>
      </w:r>
      <w:r w:rsidR="004631E2" w:rsidRPr="004749D2">
        <w:rPr>
          <w:rFonts w:ascii="Arial" w:hAnsi="Arial" w:cs="Arial"/>
        </w:rPr>
        <w:t>Anybody observing obvious breaches of this policy should make this known to the Chief Officer.</w:t>
      </w:r>
    </w:p>
    <w:p w14:paraId="0D23B30B" w14:textId="77777777" w:rsidR="004749D2" w:rsidRPr="008D64AC" w:rsidRDefault="004749D2" w:rsidP="004631E2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14:paraId="2D985B9A" w14:textId="77777777" w:rsidR="008037BB" w:rsidRDefault="004631E2" w:rsidP="004631E2">
      <w:pPr>
        <w:pStyle w:val="NoSpacing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S</w:t>
      </w:r>
      <w:r w:rsidR="008037BB" w:rsidRPr="004749D2">
        <w:rPr>
          <w:rFonts w:ascii="Arial" w:hAnsi="Arial" w:cs="Arial"/>
          <w:lang w:eastAsia="en-GB"/>
        </w:rPr>
        <w:t>taff members, volunte</w:t>
      </w:r>
      <w:r w:rsidR="00D433C9">
        <w:rPr>
          <w:rFonts w:ascii="Arial" w:hAnsi="Arial" w:cs="Arial"/>
          <w:lang w:eastAsia="en-GB"/>
        </w:rPr>
        <w:t>ers or anyone connected with ACH</w:t>
      </w:r>
      <w:r w:rsidR="008037BB" w:rsidRPr="004749D2">
        <w:rPr>
          <w:rFonts w:ascii="Arial" w:hAnsi="Arial" w:cs="Arial"/>
          <w:lang w:eastAsia="en-GB"/>
        </w:rPr>
        <w:t xml:space="preserve"> could be liable for dismissal for gross misconduct and any trustee or volunteer found to have breached this policy will be asked to resign.</w:t>
      </w:r>
    </w:p>
    <w:p w14:paraId="48FEFC09" w14:textId="77777777" w:rsidR="004749D2" w:rsidRPr="00D433C9" w:rsidRDefault="004749D2" w:rsidP="004631E2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7917BDFB" w14:textId="77777777" w:rsidR="004749D2" w:rsidRPr="00CD2353" w:rsidRDefault="004749D2" w:rsidP="004631E2">
      <w:pPr>
        <w:pStyle w:val="NoSpacing"/>
        <w:jc w:val="both"/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CD2353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Training &amp; Communication</w:t>
      </w:r>
    </w:p>
    <w:p w14:paraId="1EE048C9" w14:textId="77777777" w:rsidR="00D94D21" w:rsidRPr="004749D2" w:rsidRDefault="00920B03" w:rsidP="004631E2">
      <w:pPr>
        <w:pStyle w:val="NoSpacing"/>
        <w:jc w:val="both"/>
        <w:rPr>
          <w:rFonts w:ascii="Arial" w:hAnsi="Arial" w:cs="Arial"/>
        </w:rPr>
      </w:pPr>
      <w:r w:rsidRPr="00CD2353">
        <w:rPr>
          <w:rFonts w:ascii="Arial" w:hAnsi="Arial" w:cs="Arial"/>
        </w:rPr>
        <w:t>We ensure that this policy is effectively communica</w:t>
      </w:r>
      <w:r w:rsidR="00CD2353" w:rsidRPr="00CD2353">
        <w:rPr>
          <w:rFonts w:ascii="Arial" w:hAnsi="Arial" w:cs="Arial"/>
        </w:rPr>
        <w:t xml:space="preserve">ted and that </w:t>
      </w:r>
      <w:r w:rsidRPr="00CD2353">
        <w:rPr>
          <w:rFonts w:ascii="Arial" w:hAnsi="Arial" w:cs="Arial"/>
        </w:rPr>
        <w:t>guidance is given to ensure that all employees</w:t>
      </w:r>
      <w:r w:rsidR="008D64AC" w:rsidRPr="00CD2353">
        <w:rPr>
          <w:rFonts w:ascii="Arial" w:hAnsi="Arial" w:cs="Arial"/>
        </w:rPr>
        <w:t>/</w:t>
      </w:r>
      <w:r w:rsidRPr="00CD2353">
        <w:rPr>
          <w:rFonts w:ascii="Arial" w:hAnsi="Arial" w:cs="Arial"/>
        </w:rPr>
        <w:t>volunteers fully understand their own responsibilities as set out in both this policy and as laid down i</w:t>
      </w:r>
      <w:r w:rsidR="004631E2" w:rsidRPr="00CD2353">
        <w:rPr>
          <w:rFonts w:ascii="Arial" w:hAnsi="Arial" w:cs="Arial"/>
        </w:rPr>
        <w:t>n law.  We will also ensure</w:t>
      </w:r>
      <w:r w:rsidRPr="00CD2353">
        <w:rPr>
          <w:rFonts w:ascii="Arial" w:hAnsi="Arial" w:cs="Arial"/>
        </w:rPr>
        <w:t xml:space="preserve"> this policy</w:t>
      </w:r>
      <w:r w:rsidR="004631E2" w:rsidRPr="00CD2353">
        <w:rPr>
          <w:rFonts w:ascii="Arial" w:hAnsi="Arial" w:cs="Arial"/>
        </w:rPr>
        <w:t xml:space="preserve"> form</w:t>
      </w:r>
      <w:r w:rsidR="00D433C9" w:rsidRPr="00CD2353">
        <w:rPr>
          <w:rFonts w:ascii="Arial" w:hAnsi="Arial" w:cs="Arial"/>
        </w:rPr>
        <w:t>s</w:t>
      </w:r>
      <w:r w:rsidR="004631E2" w:rsidRPr="00CD2353">
        <w:rPr>
          <w:rFonts w:ascii="Arial" w:hAnsi="Arial" w:cs="Arial"/>
        </w:rPr>
        <w:t xml:space="preserve"> part of the induction process for new staff/volunteers.</w:t>
      </w:r>
      <w:r w:rsidR="004631E2">
        <w:rPr>
          <w:rFonts w:ascii="Arial" w:hAnsi="Arial" w:cs="Arial"/>
        </w:rPr>
        <w:t xml:space="preserve"> </w:t>
      </w:r>
    </w:p>
    <w:sectPr w:rsidR="00D94D21" w:rsidRPr="004749D2" w:rsidSect="002E5A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EC3831"/>
    <w:multiLevelType w:val="hybridMultilevel"/>
    <w:tmpl w:val="C298E5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B2A06"/>
    <w:multiLevelType w:val="multilevel"/>
    <w:tmpl w:val="A648A3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0D57F4"/>
    <w:multiLevelType w:val="multilevel"/>
    <w:tmpl w:val="07CC8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244634">
    <w:abstractNumId w:val="0"/>
  </w:num>
  <w:num w:numId="2" w16cid:durableId="713699765">
    <w:abstractNumId w:val="1"/>
  </w:num>
  <w:num w:numId="3" w16cid:durableId="511604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2AB"/>
    <w:rsid w:val="000022AB"/>
    <w:rsid w:val="000369FA"/>
    <w:rsid w:val="00096A95"/>
    <w:rsid w:val="00272986"/>
    <w:rsid w:val="002E5AB9"/>
    <w:rsid w:val="003E5B27"/>
    <w:rsid w:val="004631E2"/>
    <w:rsid w:val="004749D2"/>
    <w:rsid w:val="00491EBE"/>
    <w:rsid w:val="00533C06"/>
    <w:rsid w:val="0072622C"/>
    <w:rsid w:val="008037BB"/>
    <w:rsid w:val="008D64AC"/>
    <w:rsid w:val="00920B03"/>
    <w:rsid w:val="00941EDC"/>
    <w:rsid w:val="009F3E16"/>
    <w:rsid w:val="00B96CA5"/>
    <w:rsid w:val="00C87643"/>
    <w:rsid w:val="00CD2353"/>
    <w:rsid w:val="00D433C9"/>
    <w:rsid w:val="00D73CE2"/>
    <w:rsid w:val="00D9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10708"/>
  <w15:docId w15:val="{B1848B02-8B2B-4C53-B866-E12C2A1E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986"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5AB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2A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876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2E5AB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2E5A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9D2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4749D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3408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Fowler</dc:creator>
  <cp:lastModifiedBy>Age Concern</cp:lastModifiedBy>
  <cp:revision>2</cp:revision>
  <dcterms:created xsi:type="dcterms:W3CDTF">2024-03-05T10:23:00Z</dcterms:created>
  <dcterms:modified xsi:type="dcterms:W3CDTF">2024-03-05T10:23:00Z</dcterms:modified>
</cp:coreProperties>
</file>